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194B" w14:textId="77777777" w:rsidR="00AF200D" w:rsidRPr="00AF200D" w:rsidRDefault="00AF200D" w:rsidP="00AF200D">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AF200D">
        <w:rPr>
          <w:rFonts w:ascii="Times New Roman" w:eastAsia="Times New Roman" w:hAnsi="Times New Roman" w:cs="Times New Roman"/>
          <w:b/>
          <w:bCs/>
          <w:color w:val="000066"/>
          <w:sz w:val="27"/>
          <w:szCs w:val="27"/>
        </w:rPr>
        <w:t>Job Class: Grants Specialist Senior</w:t>
      </w:r>
    </w:p>
    <w:p w14:paraId="18BF4C62" w14:textId="77777777" w:rsidR="00AF200D" w:rsidRPr="00AF200D" w:rsidRDefault="00AF200D" w:rsidP="00AF200D">
      <w:pPr>
        <w:spacing w:before="100" w:beforeAutospacing="1" w:after="100" w:afterAutospacing="1" w:line="240" w:lineRule="auto"/>
        <w:jc w:val="center"/>
        <w:rPr>
          <w:rFonts w:ascii="Times New Roman" w:eastAsia="Times New Roman" w:hAnsi="Times New Roman" w:cs="Times New Roman"/>
          <w:sz w:val="24"/>
          <w:szCs w:val="24"/>
        </w:rPr>
      </w:pPr>
      <w:r w:rsidRPr="00AF200D">
        <w:rPr>
          <w:rFonts w:ascii="Times New Roman" w:eastAsia="Times New Roman" w:hAnsi="Times New Roman" w:cs="Times New Roman"/>
          <w:b/>
          <w:bCs/>
          <w:color w:val="000066"/>
          <w:sz w:val="27"/>
          <w:szCs w:val="27"/>
        </w:rPr>
        <w:t>Working Title: Grants Specialist Sr</w:t>
      </w:r>
    </w:p>
    <w:p w14:paraId="7DE20212"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 xml:space="preserve">Job ID: </w:t>
      </w:r>
      <w:r w:rsidRPr="00AF200D">
        <w:rPr>
          <w:rFonts w:ascii="Arial" w:eastAsia="Times New Roman" w:hAnsi="Arial" w:cs="Arial"/>
          <w:sz w:val="18"/>
          <w:szCs w:val="18"/>
        </w:rPr>
        <w:t>50495</w:t>
      </w:r>
    </w:p>
    <w:p w14:paraId="62766EC3"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 xml:space="preserve">Location: </w:t>
      </w:r>
      <w:r w:rsidRPr="00AF200D">
        <w:rPr>
          <w:rFonts w:ascii="Arial" w:eastAsia="Times New Roman" w:hAnsi="Arial" w:cs="Arial"/>
          <w:sz w:val="18"/>
          <w:szCs w:val="18"/>
        </w:rPr>
        <w:t>St. Paul</w:t>
      </w:r>
    </w:p>
    <w:p w14:paraId="7484235A"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 xml:space="preserve">Full/Part Time: </w:t>
      </w:r>
      <w:r w:rsidRPr="00AF200D">
        <w:rPr>
          <w:rFonts w:ascii="Arial" w:eastAsia="Times New Roman" w:hAnsi="Arial" w:cs="Arial"/>
          <w:sz w:val="18"/>
          <w:szCs w:val="18"/>
        </w:rPr>
        <w:t>Full-Time</w:t>
      </w:r>
    </w:p>
    <w:p w14:paraId="0C4D1ED9"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 xml:space="preserve">Regular/Temporary: </w:t>
      </w:r>
      <w:r w:rsidRPr="00AF200D">
        <w:rPr>
          <w:rFonts w:ascii="Arial" w:eastAsia="Times New Roman" w:hAnsi="Arial" w:cs="Arial"/>
          <w:sz w:val="18"/>
          <w:szCs w:val="18"/>
        </w:rPr>
        <w:t>Unlimited</w:t>
      </w:r>
    </w:p>
    <w:p w14:paraId="05A514B9"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Who May Apply</w:t>
      </w:r>
      <w:r w:rsidRPr="00AF200D">
        <w:rPr>
          <w:rFonts w:ascii="Arial" w:eastAsia="Times New Roman" w:hAnsi="Arial" w:cs="Arial"/>
          <w:sz w:val="18"/>
          <w:szCs w:val="18"/>
        </w:rPr>
        <w:t>: Open to all qualified job seekers</w:t>
      </w:r>
    </w:p>
    <w:p w14:paraId="29189EED" w14:textId="6EE0F2A8"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Date Posted</w:t>
      </w:r>
      <w:r w:rsidRPr="00AF200D">
        <w:rPr>
          <w:rFonts w:ascii="Arial" w:eastAsia="Times New Roman" w:hAnsi="Arial" w:cs="Arial"/>
          <w:sz w:val="18"/>
          <w:szCs w:val="18"/>
        </w:rPr>
        <w:t xml:space="preserve">: </w:t>
      </w:r>
      <w:r w:rsidR="00B22A3A" w:rsidRPr="00883297">
        <w:rPr>
          <w:rFonts w:ascii="Arial" w:eastAsia="Times New Roman" w:hAnsi="Arial" w:cs="Arial"/>
          <w:sz w:val="18"/>
          <w:szCs w:val="18"/>
        </w:rPr>
        <w:t>11/22</w:t>
      </w:r>
      <w:r w:rsidRPr="00883297">
        <w:rPr>
          <w:rFonts w:ascii="Arial" w:eastAsia="Times New Roman" w:hAnsi="Arial" w:cs="Arial"/>
          <w:sz w:val="18"/>
          <w:szCs w:val="18"/>
        </w:rPr>
        <w:t>/2021</w:t>
      </w:r>
    </w:p>
    <w:p w14:paraId="3095B9E6" w14:textId="189BAED2"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Closing Date</w:t>
      </w:r>
      <w:r w:rsidRPr="00AF200D">
        <w:rPr>
          <w:rFonts w:ascii="Arial" w:eastAsia="Times New Roman" w:hAnsi="Arial" w:cs="Arial"/>
          <w:sz w:val="18"/>
          <w:szCs w:val="18"/>
        </w:rPr>
        <w:t xml:space="preserve">: </w:t>
      </w:r>
      <w:r w:rsidR="00B22A3A" w:rsidRPr="00883297">
        <w:rPr>
          <w:rFonts w:ascii="Arial" w:eastAsia="Times New Roman" w:hAnsi="Arial" w:cs="Arial"/>
          <w:sz w:val="18"/>
          <w:szCs w:val="18"/>
        </w:rPr>
        <w:t>12/21</w:t>
      </w:r>
      <w:r w:rsidRPr="00883297">
        <w:rPr>
          <w:rFonts w:ascii="Arial" w:eastAsia="Times New Roman" w:hAnsi="Arial" w:cs="Arial"/>
          <w:sz w:val="18"/>
          <w:szCs w:val="18"/>
        </w:rPr>
        <w:t>/2021</w:t>
      </w:r>
    </w:p>
    <w:p w14:paraId="7B097130"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Hiring Agency/Seniority Unit</w:t>
      </w:r>
      <w:r w:rsidRPr="00AF200D">
        <w:rPr>
          <w:rFonts w:ascii="Arial" w:eastAsia="Times New Roman" w:hAnsi="Arial" w:cs="Arial"/>
          <w:sz w:val="18"/>
          <w:szCs w:val="18"/>
        </w:rPr>
        <w:t>: Natural Resources Dept</w:t>
      </w:r>
    </w:p>
    <w:p w14:paraId="344826F7"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Division/Unit</w:t>
      </w:r>
      <w:r w:rsidRPr="00AF200D">
        <w:rPr>
          <w:rFonts w:ascii="Arial" w:eastAsia="Times New Roman" w:hAnsi="Arial" w:cs="Arial"/>
          <w:sz w:val="18"/>
          <w:szCs w:val="18"/>
        </w:rPr>
        <w:t>: Parks &amp; Trails / Central Office</w:t>
      </w:r>
    </w:p>
    <w:p w14:paraId="4F0B9431"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Work Shift/Work Hours</w:t>
      </w:r>
      <w:r w:rsidRPr="00AF200D">
        <w:rPr>
          <w:rFonts w:ascii="Arial" w:eastAsia="Times New Roman" w:hAnsi="Arial" w:cs="Arial"/>
          <w:sz w:val="18"/>
          <w:szCs w:val="18"/>
        </w:rPr>
        <w:t>: Day Shift</w:t>
      </w:r>
    </w:p>
    <w:p w14:paraId="0A40FA10"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Days of Work</w:t>
      </w:r>
      <w:r w:rsidRPr="00AF200D">
        <w:rPr>
          <w:rFonts w:ascii="Arial" w:eastAsia="Times New Roman" w:hAnsi="Arial" w:cs="Arial"/>
          <w:sz w:val="18"/>
          <w:szCs w:val="18"/>
        </w:rPr>
        <w:t>: Monday - Friday</w:t>
      </w:r>
    </w:p>
    <w:p w14:paraId="79C5FE9E"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Travel Required</w:t>
      </w:r>
      <w:r w:rsidRPr="00AF200D">
        <w:rPr>
          <w:rFonts w:ascii="Arial" w:eastAsia="Times New Roman" w:hAnsi="Arial" w:cs="Arial"/>
          <w:sz w:val="18"/>
          <w:szCs w:val="18"/>
        </w:rPr>
        <w:t>: No</w:t>
      </w:r>
    </w:p>
    <w:p w14:paraId="3BC5E630"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 xml:space="preserve">Salary Range: </w:t>
      </w:r>
      <w:r w:rsidRPr="00AF200D">
        <w:rPr>
          <w:rFonts w:ascii="Arial" w:eastAsia="Times New Roman" w:hAnsi="Arial" w:cs="Arial"/>
          <w:sz w:val="18"/>
          <w:szCs w:val="18"/>
        </w:rPr>
        <w:t>$24.03 - $35.24/hourly; $50,174 - $73,581/annually</w:t>
      </w:r>
    </w:p>
    <w:p w14:paraId="321CA3C5"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Classified Status</w:t>
      </w:r>
      <w:r w:rsidRPr="00AF200D">
        <w:rPr>
          <w:rFonts w:ascii="Arial" w:eastAsia="Times New Roman" w:hAnsi="Arial" w:cs="Arial"/>
          <w:sz w:val="18"/>
          <w:szCs w:val="18"/>
        </w:rPr>
        <w:t>: Classified</w:t>
      </w:r>
    </w:p>
    <w:p w14:paraId="0FC3785D"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Bargaining Unit/Union</w:t>
      </w:r>
      <w:r w:rsidRPr="00AF200D">
        <w:rPr>
          <w:rFonts w:ascii="Arial" w:eastAsia="Times New Roman" w:hAnsi="Arial" w:cs="Arial"/>
          <w:sz w:val="18"/>
          <w:szCs w:val="18"/>
        </w:rPr>
        <w:t xml:space="preserve">: 214 - MN </w:t>
      </w:r>
      <w:proofErr w:type="spellStart"/>
      <w:r w:rsidRPr="00AF200D">
        <w:rPr>
          <w:rFonts w:ascii="Arial" w:eastAsia="Times New Roman" w:hAnsi="Arial" w:cs="Arial"/>
          <w:sz w:val="18"/>
          <w:szCs w:val="18"/>
        </w:rPr>
        <w:t>Assoc</w:t>
      </w:r>
      <w:proofErr w:type="spellEnd"/>
      <w:r w:rsidRPr="00AF200D">
        <w:rPr>
          <w:rFonts w:ascii="Arial" w:eastAsia="Times New Roman" w:hAnsi="Arial" w:cs="Arial"/>
          <w:sz w:val="18"/>
          <w:szCs w:val="18"/>
        </w:rPr>
        <w:t xml:space="preserve"> of Professional </w:t>
      </w:r>
      <w:proofErr w:type="spellStart"/>
      <w:r w:rsidRPr="00AF200D">
        <w:rPr>
          <w:rFonts w:ascii="Arial" w:eastAsia="Times New Roman" w:hAnsi="Arial" w:cs="Arial"/>
          <w:sz w:val="18"/>
          <w:szCs w:val="18"/>
        </w:rPr>
        <w:t>Empl</w:t>
      </w:r>
      <w:proofErr w:type="spellEnd"/>
      <w:r w:rsidRPr="00AF200D">
        <w:rPr>
          <w:rFonts w:ascii="Arial" w:eastAsia="Times New Roman" w:hAnsi="Arial" w:cs="Arial"/>
          <w:sz w:val="18"/>
          <w:szCs w:val="18"/>
        </w:rPr>
        <w:t>/MAPE</w:t>
      </w:r>
    </w:p>
    <w:p w14:paraId="58ED3950" w14:textId="77777777" w:rsidR="00AF200D" w:rsidRPr="00AF200D" w:rsidRDefault="00AF200D" w:rsidP="00AF200D">
      <w:pPr>
        <w:numPr>
          <w:ilvl w:val="0"/>
          <w:numId w:val="1"/>
        </w:numPr>
        <w:spacing w:before="100" w:beforeAutospacing="1" w:after="100" w:afterAutospacing="1" w:line="240" w:lineRule="auto"/>
        <w:rPr>
          <w:rFonts w:ascii="Arial" w:eastAsia="Times New Roman" w:hAnsi="Arial" w:cs="Arial"/>
          <w:sz w:val="18"/>
          <w:szCs w:val="18"/>
        </w:rPr>
      </w:pPr>
      <w:r w:rsidRPr="00AF200D">
        <w:rPr>
          <w:rFonts w:ascii="Arial" w:eastAsia="Times New Roman" w:hAnsi="Arial" w:cs="Arial"/>
          <w:b/>
          <w:bCs/>
          <w:sz w:val="18"/>
          <w:szCs w:val="18"/>
        </w:rPr>
        <w:t>Work Area</w:t>
      </w:r>
      <w:r w:rsidRPr="00AF200D">
        <w:rPr>
          <w:rFonts w:ascii="Arial" w:eastAsia="Times New Roman" w:hAnsi="Arial" w:cs="Arial"/>
          <w:sz w:val="18"/>
          <w:szCs w:val="18"/>
        </w:rPr>
        <w:t>: St. Paul Central Office</w:t>
      </w:r>
    </w:p>
    <w:p w14:paraId="1FBC8E60" w14:textId="77777777" w:rsidR="00AF200D" w:rsidRPr="00AF200D" w:rsidRDefault="00DA6466" w:rsidP="00AF200D">
      <w:pPr>
        <w:numPr>
          <w:ilvl w:val="0"/>
          <w:numId w:val="1"/>
        </w:numPr>
        <w:spacing w:beforeAutospacing="1" w:after="0" w:afterAutospacing="1" w:line="240" w:lineRule="auto"/>
        <w:rPr>
          <w:rFonts w:ascii="Arial" w:eastAsia="Times New Roman" w:hAnsi="Arial" w:cs="Arial"/>
          <w:sz w:val="18"/>
          <w:szCs w:val="18"/>
        </w:rPr>
      </w:pPr>
      <w:hyperlink r:id="rId5" w:tgtFrame="_blank" w:history="1">
        <w:r w:rsidR="00AF200D" w:rsidRPr="00AF200D">
          <w:rPr>
            <w:rFonts w:ascii="Arial" w:eastAsia="Times New Roman" w:hAnsi="Arial" w:cs="Arial"/>
            <w:color w:val="3366CC"/>
            <w:sz w:val="18"/>
            <w:szCs w:val="18"/>
            <w:u w:val="single"/>
          </w:rPr>
          <w:t>Connect 700 Program Eligible: Yes</w:t>
        </w:r>
      </w:hyperlink>
    </w:p>
    <w:p w14:paraId="1FAECA53" w14:textId="77777777" w:rsidR="00AF200D" w:rsidRPr="00AF200D" w:rsidRDefault="00AF200D" w:rsidP="00AF200D">
      <w:pPr>
        <w:spacing w:before="100" w:beforeAutospacing="1" w:after="100" w:afterAutospacing="1" w:line="240" w:lineRule="auto"/>
        <w:outlineLvl w:val="1"/>
        <w:rPr>
          <w:rFonts w:ascii="Times New Roman" w:eastAsia="Times New Roman" w:hAnsi="Times New Roman" w:cs="Times New Roman"/>
          <w:b/>
          <w:bCs/>
          <w:sz w:val="36"/>
          <w:szCs w:val="36"/>
        </w:rPr>
      </w:pPr>
      <w:r w:rsidRPr="00AF200D">
        <w:rPr>
          <w:rFonts w:ascii="Arial" w:eastAsia="Times New Roman" w:hAnsi="Arial" w:cs="Arial"/>
          <w:b/>
          <w:bCs/>
          <w:color w:val="000000"/>
          <w:sz w:val="24"/>
          <w:szCs w:val="24"/>
        </w:rPr>
        <w:t>Job Summary</w:t>
      </w:r>
    </w:p>
    <w:p w14:paraId="0F9496A4" w14:textId="77777777" w:rsidR="00AF200D" w:rsidRPr="00AF200D" w:rsidRDefault="00AF200D" w:rsidP="00AF200D">
      <w:p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The Minnesota Department of Natural Resources is currently seeking a Grants Specialist Senior to work in the division of Parks and Trails.  This position exists to provide professional technical support to the Division of Parks &amp; Trails' federal Land and Water Conservation grants Program (LWCF), Off Highway Vehicle (OHV) and other division grant programs. The incumbent will manage the DNR portion of the LWCF Program and legislatively authorized pass thru grants for bonding, OHV, and general fund.  The position implements the LWCF Program and legislatively designated pass through grants in a manner consistent with applicable state and federal laws and requirements from the Department of Administration’s Office of Grants Management and the Department of Management and Budget Capital policies and procedures.  Primary responsibilities include financial management and administration, implementing grant/program policies and procedures, and providing high levels of customer service and technical assistance for internal and external customers.</w:t>
      </w:r>
    </w:p>
    <w:p w14:paraId="5263C5CD" w14:textId="77777777" w:rsidR="00AF200D" w:rsidRPr="00AF200D" w:rsidRDefault="00AF200D" w:rsidP="00AF200D">
      <w:p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Responsibilities include, but are not limited to: </w:t>
      </w:r>
    </w:p>
    <w:p w14:paraId="58A83A77" w14:textId="77777777" w:rsidR="00AF200D" w:rsidRPr="00AF200D" w:rsidRDefault="00AF200D" w:rsidP="00AF20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Establish, implement, carry out, and manage the state portion of the Federal Land and Water Conservation Fund Program (LWCF).</w:t>
      </w:r>
    </w:p>
    <w:p w14:paraId="48D7BDC6" w14:textId="77777777" w:rsidR="00AF200D" w:rsidRPr="00AF200D" w:rsidRDefault="00AF200D" w:rsidP="00AF20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 xml:space="preserve">Administer park and trail grants associated with statewide projects receiving funding via pass-through Bonding, OHV, and general funding from direct legislative appropriations to ensure grantees </w:t>
      </w:r>
      <w:proofErr w:type="gramStart"/>
      <w:r w:rsidRPr="00AF200D">
        <w:rPr>
          <w:rFonts w:ascii="Arial" w:eastAsia="Times New Roman" w:hAnsi="Arial" w:cs="Arial"/>
          <w:sz w:val="18"/>
          <w:szCs w:val="18"/>
        </w:rPr>
        <w:t>are in compliance</w:t>
      </w:r>
      <w:proofErr w:type="gramEnd"/>
      <w:r w:rsidRPr="00AF200D">
        <w:rPr>
          <w:rFonts w:ascii="Arial" w:eastAsia="Times New Roman" w:hAnsi="Arial" w:cs="Arial"/>
          <w:sz w:val="18"/>
          <w:szCs w:val="18"/>
        </w:rPr>
        <w:t xml:space="preserve"> with program requirements and are reimbursed properly for project costs.</w:t>
      </w:r>
    </w:p>
    <w:p w14:paraId="179826E7" w14:textId="77777777" w:rsidR="00AF200D" w:rsidRPr="00AF200D" w:rsidRDefault="00AF200D" w:rsidP="00AF20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 xml:space="preserve">Respond and provide </w:t>
      </w:r>
      <w:proofErr w:type="gramStart"/>
      <w:r w:rsidRPr="00AF200D">
        <w:rPr>
          <w:rFonts w:ascii="Arial" w:eastAsia="Times New Roman" w:hAnsi="Arial" w:cs="Arial"/>
          <w:sz w:val="18"/>
          <w:szCs w:val="18"/>
        </w:rPr>
        <w:t>information,</w:t>
      </w:r>
      <w:proofErr w:type="gramEnd"/>
      <w:r w:rsidRPr="00AF200D">
        <w:rPr>
          <w:rFonts w:ascii="Arial" w:eastAsia="Times New Roman" w:hAnsi="Arial" w:cs="Arial"/>
          <w:sz w:val="18"/>
          <w:szCs w:val="18"/>
        </w:rPr>
        <w:t xml:space="preserve"> reports or participate in special projects as assigned and to assist as needed in the USFWS water based grants.</w:t>
      </w:r>
    </w:p>
    <w:p w14:paraId="43193AD1" w14:textId="77777777" w:rsidR="00AF200D" w:rsidRPr="00AF200D" w:rsidRDefault="00AF200D" w:rsidP="00AF20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Participate in opportunities to partake of professional development and training that adds or enhances your skill base.</w:t>
      </w:r>
    </w:p>
    <w:p w14:paraId="39F24808" w14:textId="77777777" w:rsidR="00AF200D" w:rsidRPr="00AF200D" w:rsidRDefault="00AF200D" w:rsidP="00AF20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Work as a member of a highly motivated and supportive team.</w:t>
      </w:r>
    </w:p>
    <w:p w14:paraId="1EC22829" w14:textId="77777777" w:rsidR="00AF200D" w:rsidRPr="00AF200D" w:rsidRDefault="00AF200D" w:rsidP="00AF20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Establish working relationships with a variety of public and private organizations and agencies all motivated to provide unforgettable outdoor recreational experiences. </w:t>
      </w:r>
    </w:p>
    <w:p w14:paraId="198B6ACA" w14:textId="77777777" w:rsidR="00AF200D" w:rsidRPr="00AF200D" w:rsidRDefault="00AF200D" w:rsidP="00AF200D">
      <w:pPr>
        <w:spacing w:before="100" w:beforeAutospacing="1" w:after="100" w:afterAutospacing="1" w:line="240" w:lineRule="auto"/>
        <w:outlineLvl w:val="2"/>
        <w:rPr>
          <w:rFonts w:ascii="Times New Roman" w:eastAsia="Times New Roman" w:hAnsi="Times New Roman" w:cs="Times New Roman"/>
          <w:b/>
          <w:bCs/>
          <w:sz w:val="27"/>
          <w:szCs w:val="27"/>
        </w:rPr>
      </w:pPr>
      <w:r w:rsidRPr="00AF200D">
        <w:rPr>
          <w:rFonts w:ascii="Arial" w:eastAsia="Times New Roman" w:hAnsi="Arial" w:cs="Arial"/>
          <w:b/>
          <w:bCs/>
          <w:sz w:val="24"/>
          <w:szCs w:val="24"/>
        </w:rPr>
        <w:t>Minimum Qualifications</w:t>
      </w:r>
    </w:p>
    <w:p w14:paraId="148C7C36"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lastRenderedPageBreak/>
        <w:t>Three years of professional experience administering grant programs.  A bachelor's degree in Grants Administration, Business Administration, Public Policy/ Administration, Accounting, Finance, Natural Resources or related field may substitute for one year of experience. </w:t>
      </w:r>
    </w:p>
    <w:p w14:paraId="6C85D943"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Demonstrated experience in project management.</w:t>
      </w:r>
    </w:p>
    <w:p w14:paraId="65ECE1A3"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Knowledge in grant administration principles, procedures and techniques and the applicable state and federal laws, rules and regulations sufficient to administer statewide planning grants programs. </w:t>
      </w:r>
    </w:p>
    <w:p w14:paraId="4B99259F"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Ability to evaluate information and data sufficient to develop policy and program administration recommendations, identify alternative solutions to complex issues and convey to a diverse audience. </w:t>
      </w:r>
    </w:p>
    <w:p w14:paraId="4D4524D2"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Ability to analyze fiscal reports for adherence and conformance to federal laws, state statues and departmental policies.  </w:t>
      </w:r>
    </w:p>
    <w:p w14:paraId="70A260E1"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 xml:space="preserve">Ability to read, comprehend, </w:t>
      </w:r>
      <w:proofErr w:type="gramStart"/>
      <w:r w:rsidRPr="00AF200D">
        <w:rPr>
          <w:rFonts w:ascii="Arial" w:eastAsia="Times New Roman" w:hAnsi="Arial" w:cs="Arial"/>
          <w:sz w:val="18"/>
          <w:szCs w:val="18"/>
        </w:rPr>
        <w:t>and analyze</w:t>
      </w:r>
      <w:proofErr w:type="gramEnd"/>
      <w:r w:rsidRPr="00AF200D">
        <w:rPr>
          <w:rFonts w:ascii="Arial" w:eastAsia="Times New Roman" w:hAnsi="Arial" w:cs="Arial"/>
          <w:sz w:val="18"/>
          <w:szCs w:val="18"/>
        </w:rPr>
        <w:t xml:space="preserve"> guidelines, statutes, contract agreements, amendments, and work programs in order to interpret and apply these to individual circumstance or situations.</w:t>
      </w:r>
    </w:p>
    <w:p w14:paraId="206B9AB7"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Demonstrated communication skills (written and oral) sufficient to establish strong working relationships with Agency leadership, as well as Agency staff, other state agencies, grantees, and contractors; work effectively as a team member, and carry out work assignments; delivering information to ensure program compliance with policies and regulations, and possess the ability to identify issues, resolve disputes, and recommend solutions.</w:t>
      </w:r>
    </w:p>
    <w:p w14:paraId="5B1B2570"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 xml:space="preserve">Excellent </w:t>
      </w:r>
      <w:proofErr w:type="gramStart"/>
      <w:r w:rsidRPr="00AF200D">
        <w:rPr>
          <w:rFonts w:ascii="Arial" w:eastAsia="Times New Roman" w:hAnsi="Arial" w:cs="Arial"/>
          <w:sz w:val="18"/>
          <w:szCs w:val="18"/>
        </w:rPr>
        <w:t>organizational and problem solving skills</w:t>
      </w:r>
      <w:proofErr w:type="gramEnd"/>
      <w:r w:rsidRPr="00AF200D">
        <w:rPr>
          <w:rFonts w:ascii="Arial" w:eastAsia="Times New Roman" w:hAnsi="Arial" w:cs="Arial"/>
          <w:sz w:val="18"/>
          <w:szCs w:val="18"/>
        </w:rPr>
        <w:t xml:space="preserve"> and the ability to handle multiple projects, and work within tight deadlines and adapt to changes that arise.</w:t>
      </w:r>
    </w:p>
    <w:p w14:paraId="3B78140D"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Knowledge and experience in creating a diverse, equitable, and inclusive working environment.</w:t>
      </w:r>
    </w:p>
    <w:p w14:paraId="08A612D0" w14:textId="77777777"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 xml:space="preserve">Experience with generally accepted accounting principles (GAAP) and internal control principles such as monitoring, training, and separation of duties. </w:t>
      </w:r>
    </w:p>
    <w:p w14:paraId="662C721A" w14:textId="4DB26115" w:rsidR="00AF200D" w:rsidRPr="00AF200D" w:rsidRDefault="00AF200D" w:rsidP="00AF200D">
      <w:pPr>
        <w:numPr>
          <w:ilvl w:val="0"/>
          <w:numId w:val="3"/>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Knowledge and experience reviewing, approving, and managing grant budgets</w:t>
      </w:r>
      <w:r>
        <w:rPr>
          <w:rFonts w:ascii="Arial" w:eastAsia="Times New Roman" w:hAnsi="Arial" w:cs="Arial"/>
          <w:sz w:val="18"/>
          <w:szCs w:val="18"/>
        </w:rPr>
        <w:t>.</w:t>
      </w:r>
    </w:p>
    <w:p w14:paraId="522246A8" w14:textId="77777777" w:rsidR="00AF200D" w:rsidRPr="00AF200D" w:rsidRDefault="00AF200D" w:rsidP="00AF200D">
      <w:pPr>
        <w:spacing w:before="100" w:beforeAutospacing="1" w:after="100" w:afterAutospacing="1" w:line="240" w:lineRule="auto"/>
        <w:outlineLvl w:val="2"/>
        <w:rPr>
          <w:rFonts w:ascii="Times New Roman" w:eastAsia="Times New Roman" w:hAnsi="Times New Roman" w:cs="Times New Roman"/>
          <w:b/>
          <w:bCs/>
          <w:sz w:val="27"/>
          <w:szCs w:val="27"/>
        </w:rPr>
      </w:pPr>
      <w:r w:rsidRPr="00AF200D">
        <w:rPr>
          <w:rFonts w:ascii="Arial" w:eastAsia="Times New Roman" w:hAnsi="Arial" w:cs="Arial"/>
          <w:b/>
          <w:bCs/>
          <w:sz w:val="24"/>
          <w:szCs w:val="24"/>
        </w:rPr>
        <w:t>Preferred Qualifications</w:t>
      </w:r>
    </w:p>
    <w:p w14:paraId="07FD7480" w14:textId="77777777" w:rsidR="00AF200D" w:rsidRPr="00AF200D" w:rsidRDefault="00AF200D" w:rsidP="00AF200D">
      <w:pPr>
        <w:numPr>
          <w:ilvl w:val="0"/>
          <w:numId w:val="4"/>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Knowledge of state and federal policies and procedures for the administration of grants.</w:t>
      </w:r>
    </w:p>
    <w:p w14:paraId="216B0155" w14:textId="77777777" w:rsidR="00AF200D" w:rsidRPr="00AF200D" w:rsidRDefault="00AF200D" w:rsidP="00AF200D">
      <w:pPr>
        <w:numPr>
          <w:ilvl w:val="0"/>
          <w:numId w:val="4"/>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Master's degree in public policy, non-profit administration, natural resources, or a related field.</w:t>
      </w:r>
    </w:p>
    <w:p w14:paraId="211EE183" w14:textId="77777777" w:rsidR="00AF200D" w:rsidRPr="00AF200D" w:rsidRDefault="00AF200D" w:rsidP="00AF200D">
      <w:pPr>
        <w:numPr>
          <w:ilvl w:val="0"/>
          <w:numId w:val="4"/>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Proficiency with financial, accounting, and grant software.</w:t>
      </w:r>
    </w:p>
    <w:p w14:paraId="38BE2AF1" w14:textId="77777777" w:rsidR="00AF200D" w:rsidRPr="00AF200D" w:rsidRDefault="00AF200D" w:rsidP="00AF200D">
      <w:pPr>
        <w:numPr>
          <w:ilvl w:val="0"/>
          <w:numId w:val="4"/>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Knowledge of departmental structure, policies, and procedures.</w:t>
      </w:r>
    </w:p>
    <w:p w14:paraId="72823CE9" w14:textId="77777777" w:rsidR="00AF200D" w:rsidRPr="00AF200D" w:rsidRDefault="00AF200D" w:rsidP="00AF200D">
      <w:pPr>
        <w:numPr>
          <w:ilvl w:val="0"/>
          <w:numId w:val="4"/>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color w:val="515151"/>
          <w:sz w:val="18"/>
          <w:szCs w:val="18"/>
        </w:rPr>
        <w:t>Successful participation of the State of Minnesota Star of the North Fellowship program.</w:t>
      </w:r>
    </w:p>
    <w:p w14:paraId="09679CED" w14:textId="77777777" w:rsidR="00AF200D" w:rsidRPr="00AF200D" w:rsidRDefault="00AF200D" w:rsidP="00AF200D">
      <w:pPr>
        <w:spacing w:before="100" w:beforeAutospacing="1" w:after="100" w:afterAutospacing="1" w:line="240" w:lineRule="auto"/>
        <w:outlineLvl w:val="2"/>
        <w:rPr>
          <w:rFonts w:ascii="Times New Roman" w:eastAsia="Times New Roman" w:hAnsi="Times New Roman" w:cs="Times New Roman"/>
          <w:b/>
          <w:bCs/>
          <w:sz w:val="27"/>
          <w:szCs w:val="27"/>
        </w:rPr>
      </w:pPr>
      <w:r w:rsidRPr="00AF200D">
        <w:rPr>
          <w:rFonts w:ascii="Arial" w:eastAsia="Times New Roman" w:hAnsi="Arial" w:cs="Arial"/>
          <w:b/>
          <w:bCs/>
          <w:sz w:val="24"/>
          <w:szCs w:val="24"/>
        </w:rPr>
        <w:t>Physical Requirements</w:t>
      </w:r>
    </w:p>
    <w:p w14:paraId="66FBE153" w14:textId="77777777" w:rsidR="00AF200D" w:rsidRPr="00AF200D" w:rsidRDefault="00AF200D" w:rsidP="00AF200D">
      <w:p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Requires occasionally lifting such articles as file boxes and heavy hand tools or heavier materials with help from others and/or lifting and carrying light objects frequently. Even though the weights being lifted may only be a negligible amount, a job in this category may require walking or standing to a significant degree or may involve sitting most of the time with a degree of pushing and pulling of arm and/or leg controls. Occasional work in the out of doors under various conditions.</w:t>
      </w:r>
    </w:p>
    <w:p w14:paraId="680013F4" w14:textId="77777777" w:rsidR="00AF200D" w:rsidRPr="00AF200D" w:rsidRDefault="00AF200D" w:rsidP="00AF200D">
      <w:pPr>
        <w:spacing w:before="100" w:beforeAutospacing="1" w:after="100" w:afterAutospacing="1" w:line="240" w:lineRule="auto"/>
        <w:outlineLvl w:val="2"/>
        <w:rPr>
          <w:rFonts w:ascii="Times New Roman" w:eastAsia="Times New Roman" w:hAnsi="Times New Roman" w:cs="Times New Roman"/>
          <w:b/>
          <w:bCs/>
          <w:sz w:val="27"/>
          <w:szCs w:val="27"/>
        </w:rPr>
      </w:pPr>
      <w:r w:rsidRPr="00AF200D">
        <w:rPr>
          <w:rFonts w:ascii="Arial" w:eastAsia="Times New Roman" w:hAnsi="Arial" w:cs="Arial"/>
          <w:b/>
          <w:bCs/>
          <w:sz w:val="24"/>
          <w:szCs w:val="24"/>
        </w:rPr>
        <w:t>Additional Requirements</w:t>
      </w:r>
    </w:p>
    <w:p w14:paraId="660A5992" w14:textId="77777777" w:rsidR="00AF200D" w:rsidRPr="00AF200D" w:rsidRDefault="00AF200D" w:rsidP="00AF200D">
      <w:pPr>
        <w:spacing w:before="100" w:beforeAutospacing="1" w:after="165"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*This position requires an unrestricted Class D Driver’s License with a clear driving record*</w:t>
      </w:r>
    </w:p>
    <w:p w14:paraId="361B1F64" w14:textId="77777777" w:rsidR="00AF200D" w:rsidRPr="00AF200D" w:rsidRDefault="00AF200D" w:rsidP="00AF200D">
      <w:pPr>
        <w:spacing w:before="100" w:beforeAutospacing="1" w:after="165"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It is our policy that all candidates submit to a background check prior to employment. The background check may consist of the following components:</w:t>
      </w:r>
    </w:p>
    <w:p w14:paraId="499001A4" w14:textId="77777777" w:rsidR="00AF200D" w:rsidRPr="00AF200D" w:rsidRDefault="00AF200D" w:rsidP="00AF200D">
      <w:pPr>
        <w:numPr>
          <w:ilvl w:val="0"/>
          <w:numId w:val="5"/>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Employment Reference Check</w:t>
      </w:r>
    </w:p>
    <w:p w14:paraId="349BC0E7" w14:textId="77777777" w:rsidR="00AF200D" w:rsidRPr="00AF200D" w:rsidRDefault="00AF200D" w:rsidP="00AF200D">
      <w:pPr>
        <w:numPr>
          <w:ilvl w:val="0"/>
          <w:numId w:val="5"/>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SEMA4 Records Check</w:t>
      </w:r>
    </w:p>
    <w:p w14:paraId="56442CF7" w14:textId="77777777" w:rsidR="00AF200D" w:rsidRPr="00AF200D" w:rsidRDefault="00AF200D" w:rsidP="00AF200D">
      <w:pPr>
        <w:numPr>
          <w:ilvl w:val="0"/>
          <w:numId w:val="5"/>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Criminal History Check</w:t>
      </w:r>
    </w:p>
    <w:p w14:paraId="107DF1C6" w14:textId="77777777" w:rsidR="00AF200D" w:rsidRPr="00AF200D" w:rsidRDefault="00AF200D" w:rsidP="00AF200D">
      <w:pPr>
        <w:numPr>
          <w:ilvl w:val="0"/>
          <w:numId w:val="5"/>
        </w:numPr>
        <w:spacing w:before="100" w:beforeAutospacing="1" w:after="0"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Education/license verification</w:t>
      </w:r>
    </w:p>
    <w:p w14:paraId="4AB0FDF0" w14:textId="77777777" w:rsidR="00AF200D" w:rsidRPr="00AF200D" w:rsidRDefault="00AF200D" w:rsidP="00AF200D">
      <w:pPr>
        <w:spacing w:before="100" w:beforeAutospacing="1" w:after="100" w:afterAutospacing="1" w:line="240" w:lineRule="auto"/>
        <w:outlineLvl w:val="2"/>
        <w:rPr>
          <w:rFonts w:ascii="Times New Roman" w:eastAsia="Times New Roman" w:hAnsi="Times New Roman" w:cs="Times New Roman"/>
          <w:b/>
          <w:bCs/>
          <w:sz w:val="27"/>
          <w:szCs w:val="27"/>
        </w:rPr>
      </w:pPr>
      <w:r w:rsidRPr="00AF200D">
        <w:rPr>
          <w:rFonts w:ascii="Arial" w:eastAsia="Times New Roman" w:hAnsi="Arial" w:cs="Arial"/>
          <w:b/>
          <w:bCs/>
          <w:sz w:val="24"/>
          <w:szCs w:val="24"/>
        </w:rPr>
        <w:t>Why Work For Us</w:t>
      </w:r>
    </w:p>
    <w:p w14:paraId="030AC532" w14:textId="77777777" w:rsidR="00AF200D" w:rsidRPr="00AF200D" w:rsidRDefault="00AF200D" w:rsidP="00AF200D">
      <w:pPr>
        <w:spacing w:before="100" w:beforeAutospacing="1" w:after="195"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lastRenderedPageBreak/>
        <w:t xml:space="preserve">Our goal as an employer is to actively recruit, welcome and support a workforce, which is diverse and inclusive of people who are underrepresented in the development of State of Minnesota policies, programs and practices, so that we can support the success and growth of all people. </w:t>
      </w:r>
    </w:p>
    <w:p w14:paraId="4F3BBCF2" w14:textId="77777777" w:rsidR="00AF200D" w:rsidRPr="00AF200D" w:rsidRDefault="00AF200D" w:rsidP="00AF200D">
      <w:pPr>
        <w:spacing w:before="100" w:beforeAutospacing="1" w:after="195"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We are proud to operate within a Culture of Respect that provides a healthy, safe, and productive work environment for all employees.  This means that our employees are respectful to one another and to our customers.  We believe that promoting a Culture of Respect allows our employees to do their best work in support of the agency’s mission.</w:t>
      </w:r>
    </w:p>
    <w:p w14:paraId="41CC6915" w14:textId="77777777" w:rsidR="00AF200D" w:rsidRPr="00AF200D" w:rsidRDefault="00AF200D" w:rsidP="00AF200D">
      <w:pPr>
        <w:spacing w:before="100" w:beforeAutospacing="1" w:after="195"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14:paraId="59E81AF3" w14:textId="77777777" w:rsidR="00AF200D" w:rsidRPr="00AF200D" w:rsidRDefault="00AF200D" w:rsidP="00AF200D">
      <w:pPr>
        <w:spacing w:before="100" w:beforeAutospacing="1" w:after="100" w:afterAutospacing="1" w:line="240" w:lineRule="auto"/>
        <w:outlineLvl w:val="2"/>
        <w:rPr>
          <w:rFonts w:ascii="Times New Roman" w:eastAsia="Times New Roman" w:hAnsi="Times New Roman" w:cs="Times New Roman"/>
          <w:b/>
          <w:bCs/>
          <w:sz w:val="27"/>
          <w:szCs w:val="27"/>
        </w:rPr>
      </w:pPr>
      <w:r w:rsidRPr="00AF200D">
        <w:rPr>
          <w:rFonts w:ascii="Arial" w:eastAsia="Times New Roman" w:hAnsi="Arial" w:cs="Arial"/>
          <w:b/>
          <w:bCs/>
          <w:sz w:val="24"/>
          <w:szCs w:val="24"/>
        </w:rPr>
        <w:t>How to Apply</w:t>
      </w:r>
    </w:p>
    <w:p w14:paraId="385ED1B1" w14:textId="77777777" w:rsidR="00AF200D" w:rsidRPr="00AF200D" w:rsidRDefault="00AF200D" w:rsidP="00AF200D">
      <w:p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 xml:space="preserve">Select “Apply for Job” at the top of this page. If you have questions about applying for jobs, contact the job information line at </w:t>
      </w:r>
      <w:hyperlink r:id="rId6" w:history="1">
        <w:r w:rsidRPr="00AF200D">
          <w:rPr>
            <w:rFonts w:ascii="Arial" w:eastAsia="Times New Roman" w:hAnsi="Arial" w:cs="Arial"/>
            <w:color w:val="0000FF"/>
            <w:sz w:val="18"/>
            <w:szCs w:val="18"/>
            <w:u w:val="single"/>
          </w:rPr>
          <w:t>651-259-3637</w:t>
        </w:r>
      </w:hyperlink>
      <w:r w:rsidRPr="00AF200D">
        <w:rPr>
          <w:rFonts w:ascii="Arial" w:eastAsia="Times New Roman" w:hAnsi="Arial" w:cs="Arial"/>
          <w:sz w:val="18"/>
          <w:szCs w:val="18"/>
        </w:rPr>
        <w:t>.</w:t>
      </w:r>
    </w:p>
    <w:p w14:paraId="289F3EFB" w14:textId="77777777" w:rsidR="00AF200D" w:rsidRPr="00AF200D" w:rsidRDefault="00AF200D" w:rsidP="00AF200D">
      <w:p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b/>
          <w:bCs/>
          <w:i/>
          <w:iCs/>
          <w:sz w:val="18"/>
          <w:szCs w:val="18"/>
        </w:rPr>
        <w:t xml:space="preserve">If you are a Connect 700 applicant, please submit your certificate to Becky Keller at </w:t>
      </w:r>
      <w:hyperlink r:id="rId7" w:history="1">
        <w:r w:rsidRPr="00AF200D">
          <w:rPr>
            <w:rFonts w:ascii="Arial" w:eastAsia="Times New Roman" w:hAnsi="Arial" w:cs="Arial"/>
            <w:color w:val="0000FF"/>
            <w:sz w:val="18"/>
            <w:szCs w:val="18"/>
            <w:u w:val="single"/>
          </w:rPr>
          <w:t>becky.keller@state.mn.us</w:t>
        </w:r>
      </w:hyperlink>
      <w:r w:rsidRPr="00AF200D">
        <w:rPr>
          <w:rFonts w:ascii="Arial" w:eastAsia="Times New Roman" w:hAnsi="Arial" w:cs="Arial"/>
          <w:b/>
          <w:bCs/>
          <w:i/>
          <w:iCs/>
          <w:sz w:val="18"/>
          <w:szCs w:val="18"/>
        </w:rPr>
        <w:t xml:space="preserve"> by the job posting close date.</w:t>
      </w:r>
    </w:p>
    <w:p w14:paraId="003FE832" w14:textId="77777777" w:rsidR="00AF200D" w:rsidRPr="00AF200D" w:rsidRDefault="00AF200D" w:rsidP="00AF200D">
      <w:p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 xml:space="preserve">For additional information about the application process, go to </w:t>
      </w:r>
      <w:hyperlink r:id="rId8" w:tgtFrame="_blank" w:history="1">
        <w:r w:rsidRPr="00AF200D">
          <w:rPr>
            <w:rFonts w:ascii="Arial" w:eastAsia="Times New Roman" w:hAnsi="Arial" w:cs="Arial"/>
            <w:color w:val="000080"/>
            <w:sz w:val="18"/>
            <w:szCs w:val="18"/>
            <w:u w:val="single"/>
          </w:rPr>
          <w:t>http://www.mn.gov/careers</w:t>
        </w:r>
      </w:hyperlink>
      <w:r w:rsidRPr="00AF200D">
        <w:rPr>
          <w:rFonts w:ascii="Arial" w:eastAsia="Times New Roman" w:hAnsi="Arial" w:cs="Arial"/>
          <w:sz w:val="18"/>
          <w:szCs w:val="18"/>
        </w:rPr>
        <w:t>.</w:t>
      </w:r>
    </w:p>
    <w:p w14:paraId="2EBB84CE" w14:textId="77777777" w:rsidR="00AF200D" w:rsidRPr="00AF200D" w:rsidRDefault="00AF200D" w:rsidP="00AF200D">
      <w:pPr>
        <w:spacing w:before="100" w:beforeAutospacing="1" w:after="100" w:afterAutospacing="1" w:line="240" w:lineRule="auto"/>
        <w:outlineLvl w:val="2"/>
        <w:rPr>
          <w:rFonts w:ascii="Times New Roman" w:eastAsia="Times New Roman" w:hAnsi="Times New Roman" w:cs="Times New Roman"/>
          <w:b/>
          <w:bCs/>
          <w:sz w:val="27"/>
          <w:szCs w:val="27"/>
        </w:rPr>
      </w:pPr>
      <w:r w:rsidRPr="00AF200D">
        <w:rPr>
          <w:rFonts w:ascii="Arial" w:eastAsia="Times New Roman" w:hAnsi="Arial" w:cs="Arial"/>
          <w:b/>
          <w:bCs/>
          <w:sz w:val="24"/>
          <w:szCs w:val="24"/>
        </w:rPr>
        <w:t>Contact</w:t>
      </w:r>
    </w:p>
    <w:p w14:paraId="6AE2A6FB" w14:textId="77777777" w:rsidR="00AF200D" w:rsidRPr="00AF200D" w:rsidRDefault="00AF200D" w:rsidP="00AF200D">
      <w:p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 xml:space="preserve">If you have questions about the position, contact Linda Erickson-Eastwood at </w:t>
      </w:r>
      <w:hyperlink r:id="rId9" w:history="1">
        <w:r w:rsidRPr="00AF200D">
          <w:rPr>
            <w:rFonts w:ascii="Arial" w:eastAsia="Times New Roman" w:hAnsi="Arial" w:cs="Arial"/>
            <w:color w:val="0000FF"/>
            <w:sz w:val="18"/>
            <w:szCs w:val="18"/>
            <w:u w:val="single"/>
          </w:rPr>
          <w:t>linda.erickson-eastwood@state.mn.us</w:t>
        </w:r>
      </w:hyperlink>
      <w:r w:rsidRPr="00AF200D">
        <w:rPr>
          <w:rFonts w:ascii="Arial" w:eastAsia="Times New Roman" w:hAnsi="Arial" w:cs="Arial"/>
          <w:sz w:val="18"/>
          <w:szCs w:val="18"/>
        </w:rPr>
        <w:t xml:space="preserve"> or </w:t>
      </w:r>
      <w:hyperlink r:id="rId10" w:history="1">
        <w:r w:rsidRPr="00AF200D">
          <w:rPr>
            <w:rFonts w:ascii="Arial" w:eastAsia="Times New Roman" w:hAnsi="Arial" w:cs="Arial"/>
            <w:color w:val="0000FF"/>
            <w:sz w:val="18"/>
            <w:szCs w:val="18"/>
            <w:u w:val="single"/>
          </w:rPr>
          <w:t>651/259-5589</w:t>
        </w:r>
      </w:hyperlink>
      <w:r w:rsidRPr="00AF200D">
        <w:rPr>
          <w:rFonts w:ascii="Arial" w:eastAsia="Times New Roman" w:hAnsi="Arial" w:cs="Arial"/>
          <w:sz w:val="18"/>
          <w:szCs w:val="18"/>
        </w:rPr>
        <w:t>.</w:t>
      </w:r>
    </w:p>
    <w:p w14:paraId="142CD2BD" w14:textId="77777777" w:rsidR="00AF200D" w:rsidRPr="00AF200D" w:rsidRDefault="00DA6466" w:rsidP="00AF2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5600B4">
          <v:rect id="_x0000_i1025" style="width:0;height:1.5pt" o:hralign="center" o:hrstd="t" o:hr="t" fillcolor="#a0a0a0" stroked="f"/>
        </w:pict>
      </w:r>
    </w:p>
    <w:p w14:paraId="169D5156" w14:textId="77777777" w:rsidR="00AF200D" w:rsidRPr="00AF200D" w:rsidRDefault="00AF200D" w:rsidP="00AF200D">
      <w:pPr>
        <w:spacing w:before="100" w:beforeAutospacing="1" w:after="100" w:afterAutospacing="1" w:line="240" w:lineRule="auto"/>
        <w:jc w:val="center"/>
        <w:rPr>
          <w:rFonts w:ascii="Times New Roman" w:eastAsia="Times New Roman" w:hAnsi="Times New Roman" w:cs="Times New Roman"/>
          <w:sz w:val="24"/>
          <w:szCs w:val="24"/>
        </w:rPr>
      </w:pPr>
      <w:r w:rsidRPr="00AF200D">
        <w:rPr>
          <w:rFonts w:ascii="Arial" w:eastAsia="Times New Roman" w:hAnsi="Arial" w:cs="Arial"/>
          <w:b/>
          <w:bCs/>
          <w:sz w:val="18"/>
          <w:szCs w:val="18"/>
        </w:rPr>
        <w:t>AN EQUAL OPPORTUNITY EMPLOYER</w:t>
      </w:r>
    </w:p>
    <w:p w14:paraId="2C461E52" w14:textId="77777777" w:rsidR="00AF200D" w:rsidRPr="00AF200D" w:rsidRDefault="00AF200D" w:rsidP="00AF200D">
      <w:p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1905ED9C" w14:textId="77777777" w:rsidR="00AF200D" w:rsidRPr="00AF200D" w:rsidRDefault="00AF200D" w:rsidP="00AF200D">
      <w:pPr>
        <w:spacing w:before="100" w:beforeAutospacing="1" w:after="100" w:afterAutospacing="1" w:line="240" w:lineRule="auto"/>
        <w:rPr>
          <w:rFonts w:ascii="Times New Roman" w:eastAsia="Times New Roman" w:hAnsi="Times New Roman" w:cs="Times New Roman"/>
          <w:sz w:val="24"/>
          <w:szCs w:val="24"/>
        </w:rPr>
      </w:pPr>
      <w:r w:rsidRPr="00AF200D">
        <w:rPr>
          <w:rFonts w:ascii="Arial" w:eastAsia="Times New Roman" w:hAnsi="Arial" w:cs="Arial"/>
          <w:sz w:val="18"/>
          <w:szCs w:val="18"/>
        </w:rPr>
        <w:t xml:space="preserve">We will make reasonable accommodations to all qualified applicants with disabilities. If you are an individual with a disability who needs assistance or cannot access the online job application system, please contact the job information line at </w:t>
      </w:r>
      <w:hyperlink r:id="rId11" w:history="1">
        <w:r w:rsidRPr="00AF200D">
          <w:rPr>
            <w:rFonts w:ascii="Arial" w:eastAsia="Times New Roman" w:hAnsi="Arial" w:cs="Arial"/>
            <w:color w:val="0000FF"/>
            <w:sz w:val="18"/>
            <w:szCs w:val="18"/>
            <w:u w:val="single"/>
          </w:rPr>
          <w:t>651-259-3637</w:t>
        </w:r>
      </w:hyperlink>
      <w:r w:rsidRPr="00AF200D">
        <w:rPr>
          <w:rFonts w:ascii="Arial" w:eastAsia="Times New Roman" w:hAnsi="Arial" w:cs="Arial"/>
          <w:sz w:val="18"/>
          <w:szCs w:val="18"/>
        </w:rPr>
        <w:t xml:space="preserve"> or email </w:t>
      </w:r>
      <w:hyperlink r:id="rId12" w:history="1">
        <w:r w:rsidRPr="00AF200D">
          <w:rPr>
            <w:rFonts w:ascii="Arial" w:eastAsia="Times New Roman" w:hAnsi="Arial" w:cs="Arial"/>
            <w:color w:val="0000FF"/>
            <w:sz w:val="18"/>
            <w:szCs w:val="18"/>
            <w:u w:val="single"/>
          </w:rPr>
          <w:t>careers@state.mn.us</w:t>
        </w:r>
      </w:hyperlink>
      <w:r w:rsidRPr="00AF200D">
        <w:rPr>
          <w:rFonts w:ascii="Arial" w:eastAsia="Times New Roman" w:hAnsi="Arial" w:cs="Arial"/>
          <w:sz w:val="18"/>
          <w:szCs w:val="18"/>
        </w:rPr>
        <w:t>. Please indicate what assistance you need.</w:t>
      </w:r>
    </w:p>
    <w:p w14:paraId="79A1260B" w14:textId="77777777" w:rsidR="0079481D" w:rsidRDefault="0079481D"/>
    <w:sectPr w:rsidR="0079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87D"/>
    <w:multiLevelType w:val="multilevel"/>
    <w:tmpl w:val="B864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E5A34"/>
    <w:multiLevelType w:val="multilevel"/>
    <w:tmpl w:val="7D36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97721"/>
    <w:multiLevelType w:val="multilevel"/>
    <w:tmpl w:val="EC36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71DD4"/>
    <w:multiLevelType w:val="multilevel"/>
    <w:tmpl w:val="EC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E2179"/>
    <w:multiLevelType w:val="multilevel"/>
    <w:tmpl w:val="A6D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0D"/>
    <w:rsid w:val="000D4DC8"/>
    <w:rsid w:val="00375DED"/>
    <w:rsid w:val="0079481D"/>
    <w:rsid w:val="00883297"/>
    <w:rsid w:val="00911CAC"/>
    <w:rsid w:val="00AF200D"/>
    <w:rsid w:val="00B22A3A"/>
    <w:rsid w:val="00DA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EA2"/>
  <w15:chartTrackingRefBased/>
  <w15:docId w15:val="{976D8B56-39A5-4BEF-80C7-5994F9E8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20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2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0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20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2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00D"/>
    <w:rPr>
      <w:b/>
      <w:bCs/>
    </w:rPr>
  </w:style>
  <w:style w:type="character" w:styleId="Hyperlink">
    <w:name w:val="Hyperlink"/>
    <w:basedOn w:val="DefaultParagraphFont"/>
    <w:uiPriority w:val="99"/>
    <w:semiHidden/>
    <w:unhideWhenUsed/>
    <w:rsid w:val="00AF200D"/>
    <w:rPr>
      <w:color w:val="0000FF"/>
      <w:u w:val="single"/>
    </w:rPr>
  </w:style>
  <w:style w:type="character" w:styleId="CommentReference">
    <w:name w:val="annotation reference"/>
    <w:basedOn w:val="DefaultParagraphFont"/>
    <w:uiPriority w:val="99"/>
    <w:semiHidden/>
    <w:unhideWhenUsed/>
    <w:rsid w:val="00AF200D"/>
    <w:rPr>
      <w:sz w:val="16"/>
      <w:szCs w:val="16"/>
    </w:rPr>
  </w:style>
  <w:style w:type="paragraph" w:styleId="CommentText">
    <w:name w:val="annotation text"/>
    <w:basedOn w:val="Normal"/>
    <w:link w:val="CommentTextChar"/>
    <w:uiPriority w:val="99"/>
    <w:semiHidden/>
    <w:unhideWhenUsed/>
    <w:rsid w:val="00AF200D"/>
    <w:pPr>
      <w:spacing w:line="240" w:lineRule="auto"/>
    </w:pPr>
    <w:rPr>
      <w:sz w:val="20"/>
      <w:szCs w:val="20"/>
    </w:rPr>
  </w:style>
  <w:style w:type="character" w:customStyle="1" w:styleId="CommentTextChar">
    <w:name w:val="Comment Text Char"/>
    <w:basedOn w:val="DefaultParagraphFont"/>
    <w:link w:val="CommentText"/>
    <w:uiPriority w:val="99"/>
    <w:semiHidden/>
    <w:rsid w:val="00AF200D"/>
    <w:rPr>
      <w:sz w:val="20"/>
      <w:szCs w:val="20"/>
    </w:rPr>
  </w:style>
  <w:style w:type="paragraph" w:styleId="CommentSubject">
    <w:name w:val="annotation subject"/>
    <w:basedOn w:val="CommentText"/>
    <w:next w:val="CommentText"/>
    <w:link w:val="CommentSubjectChar"/>
    <w:uiPriority w:val="99"/>
    <w:semiHidden/>
    <w:unhideWhenUsed/>
    <w:rsid w:val="00AF200D"/>
    <w:rPr>
      <w:b/>
      <w:bCs/>
    </w:rPr>
  </w:style>
  <w:style w:type="character" w:customStyle="1" w:styleId="CommentSubjectChar">
    <w:name w:val="Comment Subject Char"/>
    <w:basedOn w:val="CommentTextChar"/>
    <w:link w:val="CommentSubject"/>
    <w:uiPriority w:val="99"/>
    <w:semiHidden/>
    <w:rsid w:val="00AF200D"/>
    <w:rPr>
      <w:b/>
      <w:bCs/>
      <w:sz w:val="20"/>
      <w:szCs w:val="20"/>
    </w:rPr>
  </w:style>
  <w:style w:type="paragraph" w:styleId="BalloonText">
    <w:name w:val="Balloon Text"/>
    <w:basedOn w:val="Normal"/>
    <w:link w:val="BalloonTextChar"/>
    <w:uiPriority w:val="99"/>
    <w:semiHidden/>
    <w:unhideWhenUsed/>
    <w:rsid w:val="00B2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3A"/>
    <w:rPr>
      <w:rFonts w:ascii="Segoe UI" w:hAnsi="Segoe UI" w:cs="Segoe UI"/>
      <w:sz w:val="18"/>
      <w:szCs w:val="18"/>
    </w:rPr>
  </w:style>
  <w:style w:type="paragraph" w:styleId="Revision">
    <w:name w:val="Revision"/>
    <w:hidden/>
    <w:uiPriority w:val="99"/>
    <w:semiHidden/>
    <w:rsid w:val="00375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gov/care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cky.keller@state.mn.us" TargetMode="External"/><Relationship Id="rId12" Type="http://schemas.openxmlformats.org/officeDocument/2006/relationships/hyperlink" Target="mailto:careers@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512593637" TargetMode="External"/><Relationship Id="rId11" Type="http://schemas.openxmlformats.org/officeDocument/2006/relationships/hyperlink" Target="tel:6512593637" TargetMode="External"/><Relationship Id="rId5" Type="http://schemas.openxmlformats.org/officeDocument/2006/relationships/hyperlink" Target="https://mn.gov/mmb/careers/diverse-workforce/people-with-disabilities/connect700/" TargetMode="External"/><Relationship Id="rId10" Type="http://schemas.openxmlformats.org/officeDocument/2006/relationships/hyperlink" Target="tel:651/259-5589" TargetMode="External"/><Relationship Id="rId4" Type="http://schemas.openxmlformats.org/officeDocument/2006/relationships/webSettings" Target="webSettings.xml"/><Relationship Id="rId9" Type="http://schemas.openxmlformats.org/officeDocument/2006/relationships/hyperlink" Target="mailto:linda.erickson-eastwood@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Becky (DNR)</dc:creator>
  <cp:keywords/>
  <dc:description/>
  <cp:lastModifiedBy>Bethani@MRPA.local</cp:lastModifiedBy>
  <cp:revision>2</cp:revision>
  <dcterms:created xsi:type="dcterms:W3CDTF">2021-11-29T15:06:00Z</dcterms:created>
  <dcterms:modified xsi:type="dcterms:W3CDTF">2021-11-29T15:06:00Z</dcterms:modified>
</cp:coreProperties>
</file>